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4A" w:rsidRPr="008D514A" w:rsidRDefault="008D514A" w:rsidP="008D51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8D51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Методика диагностики уровня школьной тревожности </w:t>
      </w:r>
      <w:proofErr w:type="spellStart"/>
      <w:r w:rsidRPr="008D51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Филлипса</w:t>
      </w:r>
      <w:proofErr w:type="spellEnd"/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методики (опросника) состоит в изучении уровня и характера тревожности, связанной со школой у детей младшего и среднего школьного возраста.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 состоит из 58 вопросов, которые могут зачитываться школьникам, а могут и предлагаться в письменном виде. На каждый вопрос требуется однозначно ответить "Да" или "Нет".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Инструкция: "Ребята, сейчас Вам будет предложен опросник,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Отвечая на вопрос, записывайте его номер и ответ "+", если Вы согласны с ним, или "-", если не согласны".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Обработка и интерпретация результатов.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обработке результатов выделяют вопросы; ответы на которые не совпадают с ключом теста. Например, на 58-й вопрос ребенок ответил "Да", в то время как в ключе этому вопросу соответствует "-", то есть ответ "нет". Ответы, не совпадающие с ключом - это проявления тревожности. При обработке подсчитывается: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Общее число несовпадений по всему тексту. Если оно больше 50 %, можно говорить о повышенной тревожности ребенка, если больше 75 % от общего числа вопросов теста - о высокой тревожности.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Число совпадений по каждому из 8 факторов тревожности, выделяемых в тексте. Уровень тревожности определяется так же, как в первом случае. Анализируется общее внутреннее эмоциональное состояние школьника, во многом определяющееся наличием тех или иных тревожных синдромов (факторов) и их количеством. </w:t>
      </w:r>
    </w:p>
    <w:tbl>
      <w:tblPr>
        <w:tblW w:w="7080" w:type="dxa"/>
        <w:tblCellSpacing w:w="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963"/>
        <w:gridCol w:w="3117"/>
      </w:tblGrid>
      <w:tr w:rsidR="008D514A" w:rsidRPr="008D514A" w:rsidTr="008D514A">
        <w:trPr>
          <w:trHeight w:val="150"/>
          <w:tblCellSpacing w:w="5" w:type="dxa"/>
        </w:trPr>
        <w:tc>
          <w:tcPr>
            <w:tcW w:w="28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Факторы</w:t>
            </w:r>
          </w:p>
        </w:tc>
        <w:tc>
          <w:tcPr>
            <w:tcW w:w="22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вопросов</w:t>
            </w:r>
          </w:p>
        </w:tc>
      </w:tr>
      <w:tr w:rsidR="008D514A" w:rsidRPr="008D514A" w:rsidTr="008D514A">
        <w:trPr>
          <w:trHeight w:val="370"/>
          <w:tblCellSpacing w:w="5" w:type="dxa"/>
        </w:trPr>
        <w:tc>
          <w:tcPr>
            <w:tcW w:w="28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Общая тревожность в школе</w:t>
            </w:r>
          </w:p>
        </w:tc>
        <w:tc>
          <w:tcPr>
            <w:tcW w:w="22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2, 3, 7, 12, 16, 21, 23, 26, 28, 46, 47, 48, 49, 50, 51, 52, 53. 54. 55, 56, 57, 58; </w:t>
            </w:r>
          </w:p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сумма = 22</w:t>
            </w:r>
          </w:p>
        </w:tc>
      </w:tr>
      <w:tr w:rsidR="008D514A" w:rsidRPr="008D514A" w:rsidTr="008D514A">
        <w:trPr>
          <w:trHeight w:val="260"/>
          <w:tblCellSpacing w:w="5" w:type="dxa"/>
        </w:trPr>
        <w:tc>
          <w:tcPr>
            <w:tcW w:w="28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Переживание социального стресса</w:t>
            </w:r>
          </w:p>
        </w:tc>
        <w:tc>
          <w:tcPr>
            <w:tcW w:w="22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 10, 15. 20, 24. 30, 33, 36. 39, 42, 44 сумма = 11</w:t>
            </w:r>
          </w:p>
        </w:tc>
      </w:tr>
      <w:tr w:rsidR="008D514A" w:rsidRPr="008D514A" w:rsidTr="008D514A">
        <w:trPr>
          <w:trHeight w:val="240"/>
          <w:tblCellSpacing w:w="5" w:type="dxa"/>
        </w:trPr>
        <w:tc>
          <w:tcPr>
            <w:tcW w:w="28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Фрустрация потребности в достижение успеха</w:t>
            </w:r>
          </w:p>
        </w:tc>
        <w:tc>
          <w:tcPr>
            <w:tcW w:w="22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 3, 6. 11. 17. 19, 25, 29, 32, 35, 38, 41, 43; сумма = 13</w:t>
            </w:r>
          </w:p>
        </w:tc>
      </w:tr>
      <w:tr w:rsidR="008D514A" w:rsidRPr="008D514A" w:rsidTr="008D514A">
        <w:trPr>
          <w:trHeight w:val="130"/>
          <w:tblCellSpacing w:w="5" w:type="dxa"/>
        </w:trPr>
        <w:tc>
          <w:tcPr>
            <w:tcW w:w="28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 Страх самовыражения</w:t>
            </w:r>
          </w:p>
        </w:tc>
        <w:tc>
          <w:tcPr>
            <w:tcW w:w="22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27, 31, 34, 37, 40, 45; сумма = 6</w:t>
            </w:r>
          </w:p>
        </w:tc>
      </w:tr>
      <w:tr w:rsidR="008D514A" w:rsidRPr="008D514A" w:rsidTr="008D514A">
        <w:trPr>
          <w:trHeight w:val="120"/>
          <w:tblCellSpacing w:w="5" w:type="dxa"/>
        </w:trPr>
        <w:tc>
          <w:tcPr>
            <w:tcW w:w="28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5. Страх ситуации проверки знаний</w:t>
            </w:r>
          </w:p>
        </w:tc>
        <w:tc>
          <w:tcPr>
            <w:tcW w:w="22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 7, 12, 16, 21, 26; сумма = 6</w:t>
            </w:r>
          </w:p>
        </w:tc>
      </w:tr>
      <w:tr w:rsidR="008D514A" w:rsidRPr="008D514A" w:rsidTr="008D514A">
        <w:trPr>
          <w:trHeight w:val="270"/>
          <w:tblCellSpacing w:w="5" w:type="dxa"/>
        </w:trPr>
        <w:tc>
          <w:tcPr>
            <w:tcW w:w="28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 Страх не соответствовать ожиданиям окружающих</w:t>
            </w:r>
          </w:p>
        </w:tc>
        <w:tc>
          <w:tcPr>
            <w:tcW w:w="22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3,8,13,17.22; сумма = 5</w:t>
            </w:r>
          </w:p>
        </w:tc>
      </w:tr>
      <w:tr w:rsidR="008D514A" w:rsidRPr="008D514A" w:rsidTr="008D514A">
        <w:trPr>
          <w:trHeight w:val="260"/>
          <w:tblCellSpacing w:w="5" w:type="dxa"/>
        </w:trPr>
        <w:tc>
          <w:tcPr>
            <w:tcW w:w="28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 Низкая физиологическая сопротивляемость стрессу</w:t>
            </w:r>
          </w:p>
        </w:tc>
        <w:tc>
          <w:tcPr>
            <w:tcW w:w="22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9,14.18.23,28; сумма = 5</w:t>
            </w:r>
          </w:p>
        </w:tc>
      </w:tr>
      <w:tr w:rsidR="008D514A" w:rsidRPr="008D514A" w:rsidTr="008D514A">
        <w:trPr>
          <w:trHeight w:val="280"/>
          <w:tblCellSpacing w:w="5" w:type="dxa"/>
        </w:trPr>
        <w:tc>
          <w:tcPr>
            <w:tcW w:w="28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 Проблемы и страхи в отношениях с учителями</w:t>
            </w:r>
          </w:p>
        </w:tc>
        <w:tc>
          <w:tcPr>
            <w:tcW w:w="22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2,6,11,32.35.41.44.47; сумма = 8</w:t>
            </w:r>
          </w:p>
        </w:tc>
      </w:tr>
    </w:tbl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 К ВОПРОСАМ</w:t>
      </w:r>
      <w:r w:rsidRPr="008D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7080" w:type="dxa"/>
        <w:tblCellSpacing w:w="5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712"/>
        <w:gridCol w:w="707"/>
        <w:gridCol w:w="707"/>
        <w:gridCol w:w="707"/>
        <w:gridCol w:w="707"/>
        <w:gridCol w:w="707"/>
        <w:gridCol w:w="707"/>
        <w:gridCol w:w="707"/>
        <w:gridCol w:w="707"/>
        <w:gridCol w:w="712"/>
      </w:tblGrid>
      <w:tr w:rsidR="008D514A" w:rsidRPr="008D514A" w:rsidTr="008D514A">
        <w:trPr>
          <w:trHeight w:val="190"/>
          <w:tblCellSpacing w:w="5" w:type="dxa"/>
        </w:trPr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31 -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37-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43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49-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55-</w:t>
            </w:r>
          </w:p>
        </w:tc>
      </w:tr>
      <w:tr w:rsidR="008D514A" w:rsidRPr="008D514A" w:rsidTr="008D514A">
        <w:trPr>
          <w:trHeight w:val="150"/>
          <w:tblCellSpacing w:w="5" w:type="dxa"/>
        </w:trPr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_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56-</w:t>
            </w:r>
          </w:p>
        </w:tc>
      </w:tr>
      <w:tr w:rsidR="008D514A" w:rsidRPr="008D514A" w:rsidTr="008D514A">
        <w:trPr>
          <w:trHeight w:val="160"/>
          <w:tblCellSpacing w:w="5" w:type="dxa"/>
        </w:trPr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21 -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33-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39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51 -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57-</w:t>
            </w:r>
          </w:p>
        </w:tc>
      </w:tr>
      <w:tr w:rsidR="008D514A" w:rsidRPr="008D514A" w:rsidTr="008D514A">
        <w:trPr>
          <w:trHeight w:val="160"/>
          <w:tblCellSpacing w:w="5" w:type="dxa"/>
        </w:trPr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34-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52-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58-</w:t>
            </w:r>
          </w:p>
        </w:tc>
      </w:tr>
      <w:tr w:rsidR="008D514A" w:rsidRPr="008D514A" w:rsidTr="008D514A">
        <w:trPr>
          <w:trHeight w:val="160"/>
          <w:tblCellSpacing w:w="5" w:type="dxa"/>
        </w:trPr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41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47-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53-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14A" w:rsidRPr="008D514A" w:rsidTr="008D514A">
        <w:trPr>
          <w:trHeight w:val="190"/>
          <w:tblCellSpacing w:w="5" w:type="dxa"/>
        </w:trPr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 +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42 -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54-</w:t>
            </w:r>
          </w:p>
        </w:tc>
        <w:tc>
          <w:tcPr>
            <w:tcW w:w="500" w:type="pct"/>
            <w:hideMark/>
          </w:tcPr>
          <w:p w:rsidR="008D514A" w:rsidRPr="008D514A" w:rsidRDefault="008D514A" w:rsidP="008D5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514A" w:rsidRPr="008D514A" w:rsidRDefault="008D514A" w:rsidP="008D51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Результаты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Число несовпадений знаков ("+" - да, "-" - нет) по каждому фактору (абсолютное число несовпадений в процентах: </w:t>
      </w:r>
      <w:proofErr w:type="gramStart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>&lt; 50</w:t>
      </w:r>
      <w:proofErr w:type="gramEnd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%; &gt; 50 % и 75%).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каждого респондента.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2) Представление этих данных в виде индивидуальных диаграмм.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3) Число несовпадений по каждому измерению для всего класса; абсолютное значение - </w:t>
      </w:r>
      <w:proofErr w:type="gramStart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>&lt; 50</w:t>
      </w:r>
      <w:proofErr w:type="gramEnd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%; &gt; 50 % и 75%.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4) Представление этих данных в виде диаграммы.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5) Количество учащихся, имеющих несовпадения по определенному фактору 50 % и 75 % (для всех факторов).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6) Представление сравнительных результатов при повторных замерах.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7) Полная информация о каждом учащемся (по результатам теста). 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Содержательная характеристика каждого синдрома (фактора). </w:t>
      </w:r>
    </w:p>
    <w:p w:rsidR="008D514A" w:rsidRPr="008D514A" w:rsidRDefault="008D514A" w:rsidP="008D5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Общая тревожность в школе - общее эмоциональное состояние ребенка, связанное с различными формами его включения в жизнь школы. </w:t>
      </w:r>
    </w:p>
    <w:p w:rsidR="008D514A" w:rsidRPr="008D514A" w:rsidRDefault="008D514A" w:rsidP="008D5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Переживания социального стресса - эмоциональное состояние ребенка, на фоне которого развиваются его социальные контакты (прежде всего - со сверстниками). </w:t>
      </w:r>
    </w:p>
    <w:p w:rsidR="008D514A" w:rsidRPr="008D514A" w:rsidRDefault="008D514A" w:rsidP="008D5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Фрустрация потребности в достижении успеха - неблагоприятный психический фон, не позволяющий ребенку развивать свои потребности в успехе, достижении высокого результата и т. д. </w:t>
      </w:r>
    </w:p>
    <w:p w:rsidR="008D514A" w:rsidRPr="008D514A" w:rsidRDefault="008D514A" w:rsidP="008D5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Страх самовыражения -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 </w:t>
      </w:r>
    </w:p>
    <w:p w:rsidR="008D514A" w:rsidRPr="008D514A" w:rsidRDefault="008D514A" w:rsidP="008D5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Страх ситуации проверки знаний - негативное отношение и переживание тревоги в ситуациях проверки (особенно - публичной) знаний, достижений, возможностей. </w:t>
      </w:r>
    </w:p>
    <w:p w:rsidR="008D514A" w:rsidRPr="008D514A" w:rsidRDefault="008D514A" w:rsidP="008D5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Страх </w:t>
      </w:r>
      <w:proofErr w:type="spellStart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>несоответствовать</w:t>
      </w:r>
      <w:proofErr w:type="spellEnd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ожиданиям окружающих -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 </w:t>
      </w:r>
    </w:p>
    <w:p w:rsidR="008D514A" w:rsidRPr="008D514A" w:rsidRDefault="008D514A" w:rsidP="008D5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Низкая физиологическая сопротивляемость стрессу - особенности психофизиологической организации, снижающие приспособляемость ребенка к ситуациям </w:t>
      </w:r>
      <w:proofErr w:type="spellStart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стрессогенного</w:t>
      </w:r>
      <w:proofErr w:type="spellEnd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характера, повышающие вероятность неадекватного, деструктивного реагирования на тревожный фактор среды. </w:t>
      </w:r>
    </w:p>
    <w:p w:rsidR="008D514A" w:rsidRPr="008D514A" w:rsidRDefault="008D514A" w:rsidP="008D5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Проблемы и страхи в отношениях с учителями - общий негативный эмоциональный фон отношений со взрослыми в школе, снижающий успешность обучения ребенка.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Текст опросника.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Трудно ли тебе держаться на одном уровне со всем классом?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Волнуешься ли ты, когда учитель говорит, что собирается проверить, насколько ты знаешь материал?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Трудно ли тебе работать в классе так, как этого хочет учитель?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Снится ли тебе временами, что учитель в ярости от того, что ты не знаешь урок?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Случалось</w:t>
      </w:r>
      <w:proofErr w:type="gramEnd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ли, что кто-нибудь из твоего класса бил или ударял тебя?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Часто ли тебе хочется, чтобы учитель не торопился при объяснении нового материала, пока ты не поймешь, что он говорит?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Сильно ли ты волнуешься при ответе или выполнении задания?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Случается</w:t>
      </w:r>
      <w:proofErr w:type="gramEnd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 с тобой, что ты боишься высказываться на уроке, потому что боишься сделать глупую ошибку?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Дрожат ли у тебя колени, когда тебя вызывают отвечать?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Часто ли твои одноклассники смеются над тобой, когда вы играете в разные игры?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Случается</w:t>
      </w:r>
      <w:proofErr w:type="gramEnd"/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ли, что тебе ставят более низкую оценку, чем ты ожидал?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Волнует ли тебя вопрос о том, не оставят ли тебя на второй год?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Стараешься ли ты избегать игр, в которых делается выбор, потому что тебя, как правило, не выбирают?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Бывает ли временами, что ты весь дрожишь, когда тебя вызывают отвечать?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Часто ли у тебя возникает ощущение, что никто из твоих одноклассников не хочет делать то, чего хочешь ты?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Сильно ли ты волнуешься перед тем, как начать выполнять задание?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Трудно ли тебе получать такие отметки, каких ждут от тебя родители?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Боишься ли ты временами, что тебе станет дурно в классе?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Будут ли твои одноклассники смеяться над тобой, ли ты сделаешь ошибку при ответе?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Похож ли ты на своих одноклассников?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Выполнив задание, беспокоишься ли ты о том, хорошо ли с ним справился?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ты работаешь в классе, уверен ли ты в том, что все хорошо запомнишь?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Снится ли тебе иногда, что ты в школе и не можешь ответить на вопрос учителя?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Верно ли, что большинство ребят относится к тебе по-дружески?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Работаешь ли ты более усердно, если знаешь, что результаты твоей работы будут сравниваться в классе с результатами твоих одноклассников?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Часто ли ты мечтаешь о том, чтобы поменьше волноваться, когда тебя спрашивают?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Боишься ли ты временами вступать в спор?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Чувствуешь ли ты, что твое сердце начинает сильно биться, когда учитель говорит, что собирается проверить твою готовность к уроку?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ты получаешь хорошие отметки, думает ли кто-нибудь из твоих друзей, что ты хочешь выслужиться?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Хорошо ли ты себя чувствуешь с теми из твоих одноклассников, к которым ребята относятся с особым вниманием?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Бывает ли, что некоторые ребята в классе говорят что-то, что тебя задевает?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 ты думаешь, теряют ли расположение те из учеников, которые не справляются с учебой?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Похоже ли на то, что большинство твоих одноклассников не обращают на тебя внимание?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Часто ли ты боишься выглядеть нелепо?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Доволен ли ты тем, как к тебе относятся учителя?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Помогает ли твоя мама в организации вечеров, как другие мамы твоих одноклассников?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Волновало ли тебя когда-нибудь, что думают о тебе окружающие?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Надеешься ли ты в будущем учиться лучше, чем раньше?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Считаешь ли ты, что одеваешься в школу так же хорошо, как и твои одноклассники?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Часто ли ты задумываешься, отвечая на уроке, что думают о тебе в это время другие?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Обладают ли способные ученики какими-то особыми правами, которых нет у других ребят в классе?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Злятся ли некоторые из твоих одноклассников, когда тебе удается быть лучше их?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Доволен ли ты тем, как к тебе относятся одноклассники?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Хорошо ли ты себя чувствуешь, когда остаешься один на один с учителем?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Высмеивают ли временами твои одноклассники твою внешность и поведение?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Думаешь ли ты, что беспокоишься о своих школьных делах больше, чем другие ребята?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ты не можешь ответить, когда тебя спрашивают, чувствуешь ли ты, что вот-вот расплачешься?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вечером ты лежишь в постели, думаешь ли ты временами с беспокойством о том, что будет завтра в школе?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Работая над трудным заданием, чувствуешь ли ты порой, что совершенно забыл вещи, которые хорошо знал раньше?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Дрожит ли слегка твоя рука, когда ты работаешь над заданием?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Чувствуешь ли ты, что начинаешь нервничать, когда учитель говорит, что собирается дать классу задание?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Пугает ли тебя проверка твоих знаний в школе?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учитель говорит, что собирается дать классу задание, чувствуешь ли ты страх, что не справишься с ним?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Снилось ли тебе временами, что твои одноклассники могут сделать то, чего не можешь ты?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учитель объясняет материал, кажется ли тебе, что твои одноклассники понимают его лучше, чем ты?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Беспокоишься ли ты по дороге в школу, что учитель может дать классу проверочную работу?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ты выполняешь задание, чувствуешь ли ты обычно, что делаешь это плохо? </w:t>
      </w:r>
    </w:p>
    <w:p w:rsidR="008D514A" w:rsidRPr="008D514A" w:rsidRDefault="008D514A" w:rsidP="008D51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4A">
        <w:rPr>
          <w:rFonts w:ascii="Times New Roman" w:eastAsia="Times New Roman" w:hAnsi="Times New Roman" w:cs="Times New Roman"/>
          <w:sz w:val="27"/>
          <w:szCs w:val="27"/>
          <w:lang w:eastAsia="ru-RU"/>
        </w:rPr>
        <w:t>Дрожит ли слегка твоя рука, когда учитель просит сделать задание на доске перед всем классом?</w:t>
      </w: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D514A" w:rsidRPr="008D514A" w:rsidRDefault="008D514A" w:rsidP="008D51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14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Бланк</w:t>
      </w:r>
      <w:r w:rsidRPr="008D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14A" w:rsidRPr="008D514A" w:rsidRDefault="008D514A" w:rsidP="008D514A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14A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 2. Диагностика уровня тревожности </w:t>
      </w:r>
      <w:proofErr w:type="spellStart"/>
      <w:r w:rsidRPr="008D514A">
        <w:rPr>
          <w:rFonts w:ascii="Times New Roman" w:eastAsia="Times New Roman" w:hAnsi="Times New Roman" w:cs="Times New Roman"/>
          <w:b/>
          <w:sz w:val="24"/>
          <w:szCs w:val="24"/>
        </w:rPr>
        <w:t>Филиппса</w:t>
      </w:r>
      <w:proofErr w:type="spellEnd"/>
    </w:p>
    <w:p w:rsidR="008D514A" w:rsidRPr="008D514A" w:rsidRDefault="008D514A" w:rsidP="008D514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514A">
        <w:rPr>
          <w:rFonts w:ascii="Times New Roman" w:eastAsia="Times New Roman" w:hAnsi="Times New Roman" w:cs="Times New Roman"/>
          <w:sz w:val="24"/>
          <w:szCs w:val="24"/>
        </w:rPr>
        <w:t>ДА –«+»        НЕТ – «-»</w:t>
      </w:r>
    </w:p>
    <w:tbl>
      <w:tblPr>
        <w:tblW w:w="11340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61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D514A" w:rsidRPr="008D514A" w:rsidTr="008D514A">
        <w:tc>
          <w:tcPr>
            <w:tcW w:w="648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D514A" w:rsidRPr="008D514A" w:rsidTr="008D514A">
        <w:tc>
          <w:tcPr>
            <w:tcW w:w="648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D514A" w:rsidRPr="008D514A" w:rsidTr="008D514A">
        <w:tc>
          <w:tcPr>
            <w:tcW w:w="648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2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D514A" w:rsidRPr="008D514A" w:rsidTr="008D514A">
        <w:tc>
          <w:tcPr>
            <w:tcW w:w="648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2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14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D514A" w:rsidRPr="008D514A" w:rsidRDefault="008D514A" w:rsidP="00772F5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514A" w:rsidRPr="008D514A" w:rsidRDefault="008D514A" w:rsidP="008D514A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D74" w:rsidRDefault="00032BCA"/>
    <w:sectPr w:rsidR="003D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170D"/>
    <w:multiLevelType w:val="multilevel"/>
    <w:tmpl w:val="2B58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7B77CA"/>
    <w:multiLevelType w:val="multilevel"/>
    <w:tmpl w:val="B16C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4A"/>
    <w:rsid w:val="00032BCA"/>
    <w:rsid w:val="005A4FD9"/>
    <w:rsid w:val="008D514A"/>
    <w:rsid w:val="009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C0264-7845-43D6-ACD5-7FB0176F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Tukanova N. A..</dc:creator>
  <cp:keywords/>
  <dc:description/>
  <cp:lastModifiedBy>biblioteka</cp:lastModifiedBy>
  <cp:revision>2</cp:revision>
  <dcterms:created xsi:type="dcterms:W3CDTF">2025-11-26T09:39:00Z</dcterms:created>
  <dcterms:modified xsi:type="dcterms:W3CDTF">2025-11-26T09:39:00Z</dcterms:modified>
</cp:coreProperties>
</file>